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6F6D2B7" w14:textId="77777777" w:rsidR="00D02DB4" w:rsidRDefault="00D02DB4" w:rsidP="00D02DB4">
      <w:pPr>
        <w:pStyle w:val="Body"/>
        <w:spacing w:line="264" w:lineRule="auto"/>
        <w:rPr>
          <w:rFonts w:ascii="Calibri" w:eastAsia="Calibri" w:hAnsi="Calibri" w:cs="Calibri"/>
          <w:b/>
          <w:bCs/>
          <w:sz w:val="26"/>
          <w:szCs w:val="26"/>
        </w:rPr>
      </w:pPr>
      <w:r w:rsidRPr="641C7304">
        <w:rPr>
          <w:rFonts w:ascii="Calibri" w:hAnsi="Calibri"/>
          <w:b/>
          <w:bCs/>
          <w:sz w:val="26"/>
          <w:szCs w:val="26"/>
        </w:rPr>
        <w:t>Job Description</w:t>
      </w:r>
    </w:p>
    <w:p w14:paraId="25FEA8D3" w14:textId="77777777" w:rsidR="00D02DB4" w:rsidRDefault="00D02DB4" w:rsidP="00D02DB4">
      <w:pPr>
        <w:pStyle w:val="Body"/>
        <w:spacing w:line="264" w:lineRule="auto"/>
        <w:rPr>
          <w:rFonts w:ascii="Calibri" w:eastAsia="Calibri" w:hAnsi="Calibri" w:cs="Calibri"/>
        </w:rPr>
      </w:pPr>
    </w:p>
    <w:p w14:paraId="359F612C" w14:textId="77777777" w:rsidR="00D02DB4" w:rsidRDefault="00D02DB4" w:rsidP="00D02DB4">
      <w:pPr>
        <w:pStyle w:val="Body"/>
        <w:spacing w:line="264" w:lineRule="auto"/>
        <w:rPr>
          <w:rFonts w:ascii="Calibri" w:eastAsia="Calibri" w:hAnsi="Calibri" w:cs="Calibri"/>
          <w:b/>
          <w:bCs/>
          <w:color w:val="323232"/>
          <w:sz w:val="24"/>
          <w:szCs w:val="24"/>
          <w:u w:val="single" w:color="323232"/>
        </w:rPr>
      </w:pPr>
      <w:r w:rsidRPr="641C7304">
        <w:rPr>
          <w:rFonts w:ascii="Calibri" w:hAnsi="Calibri"/>
          <w:b/>
          <w:bCs/>
          <w:color w:val="323232"/>
          <w:sz w:val="30"/>
          <w:szCs w:val="30"/>
          <w:u w:val="single"/>
        </w:rPr>
        <w:t xml:space="preserve">Development </w:t>
      </w:r>
      <w:r>
        <w:rPr>
          <w:rFonts w:ascii="Calibri" w:hAnsi="Calibri"/>
          <w:b/>
          <w:bCs/>
          <w:color w:val="323232"/>
          <w:sz w:val="30"/>
          <w:szCs w:val="30"/>
          <w:u w:val="single"/>
        </w:rPr>
        <w:t xml:space="preserve">and Grants </w:t>
      </w:r>
      <w:r w:rsidRPr="641C7304">
        <w:rPr>
          <w:rFonts w:ascii="Calibri" w:hAnsi="Calibri"/>
          <w:b/>
          <w:bCs/>
          <w:color w:val="323232"/>
          <w:sz w:val="30"/>
          <w:szCs w:val="30"/>
          <w:u w:val="single"/>
        </w:rPr>
        <w:t>Director</w:t>
      </w:r>
    </w:p>
    <w:p w14:paraId="3E5FA981" w14:textId="77777777" w:rsidR="00D02DB4" w:rsidRDefault="00D02DB4" w:rsidP="00D02DB4">
      <w:pPr>
        <w:pStyle w:val="Body"/>
        <w:spacing w:line="264" w:lineRule="auto"/>
        <w:rPr>
          <w:rFonts w:ascii="Calibri" w:eastAsia="Calibri" w:hAnsi="Calibri" w:cs="Calibri"/>
          <w:b/>
          <w:bCs/>
          <w:color w:val="323232"/>
          <w:sz w:val="24"/>
          <w:szCs w:val="24"/>
        </w:rPr>
      </w:pPr>
    </w:p>
    <w:p w14:paraId="76F68F81" w14:textId="77777777" w:rsidR="00D02DB4" w:rsidRDefault="00D02DB4" w:rsidP="00D02DB4">
      <w:pPr>
        <w:pStyle w:val="Body"/>
        <w:spacing w:line="264" w:lineRule="auto"/>
        <w:rPr>
          <w:rFonts w:ascii="Calibri" w:eastAsia="Calibri" w:hAnsi="Calibri" w:cs="Calibri"/>
          <w:b/>
          <w:bCs/>
          <w:color w:val="323232"/>
        </w:rPr>
      </w:pPr>
      <w:r w:rsidRPr="641C7304">
        <w:rPr>
          <w:rFonts w:ascii="Calibri" w:hAnsi="Calibri"/>
          <w:b/>
          <w:bCs/>
          <w:color w:val="323232"/>
        </w:rPr>
        <w:t>Reports to: Executive Director</w:t>
      </w:r>
    </w:p>
    <w:p w14:paraId="6BEC394D" w14:textId="77777777" w:rsidR="00D02DB4" w:rsidRDefault="00D02DB4" w:rsidP="00D02DB4">
      <w:pPr>
        <w:pStyle w:val="Body"/>
        <w:spacing w:line="264" w:lineRule="auto"/>
        <w:rPr>
          <w:rFonts w:ascii="Calibri" w:eastAsia="Calibri" w:hAnsi="Calibri" w:cs="Calibri"/>
          <w:b/>
          <w:bCs/>
          <w:color w:val="323232"/>
        </w:rPr>
      </w:pPr>
    </w:p>
    <w:p w14:paraId="605F3F79" w14:textId="77777777" w:rsidR="00D02DB4" w:rsidRDefault="00D02DB4" w:rsidP="00D02DB4">
      <w:pPr>
        <w:pStyle w:val="Body"/>
        <w:spacing w:line="264" w:lineRule="auto"/>
        <w:rPr>
          <w:rFonts w:ascii="Calibri" w:eastAsia="Calibri" w:hAnsi="Calibri" w:cs="Calibri"/>
          <w:b/>
          <w:bCs/>
          <w:color w:val="323232"/>
        </w:rPr>
      </w:pPr>
      <w:r w:rsidRPr="641C7304">
        <w:rPr>
          <w:rFonts w:ascii="Calibri" w:hAnsi="Calibri"/>
          <w:b/>
          <w:bCs/>
          <w:color w:val="323232"/>
        </w:rPr>
        <w:t>Job Summary</w:t>
      </w:r>
    </w:p>
    <w:p w14:paraId="4112F294" w14:textId="77777777" w:rsidR="00D02DB4" w:rsidRDefault="00D02DB4" w:rsidP="00D02DB4">
      <w:pPr>
        <w:pStyle w:val="Body"/>
        <w:spacing w:line="264" w:lineRule="auto"/>
        <w:rPr>
          <w:rFonts w:ascii="Calibri" w:eastAsia="Calibri" w:hAnsi="Calibri" w:cs="Calibri"/>
          <w:color w:val="323232"/>
        </w:rPr>
      </w:pPr>
    </w:p>
    <w:p w14:paraId="0EF0E7A4" w14:textId="77777777" w:rsidR="00D02DB4" w:rsidRDefault="00D02DB4" w:rsidP="00D02DB4">
      <w:pPr>
        <w:pStyle w:val="Body"/>
        <w:spacing w:line="264" w:lineRule="auto"/>
        <w:jc w:val="both"/>
        <w:rPr>
          <w:rFonts w:ascii="Calibri" w:hAnsi="Calibri"/>
          <w:color w:val="323232"/>
        </w:rPr>
      </w:pPr>
      <w:r w:rsidRPr="641C7304">
        <w:rPr>
          <w:rFonts w:ascii="Calibri" w:hAnsi="Calibri"/>
          <w:color w:val="323232"/>
        </w:rPr>
        <w:t>Equipping Farmers International (EFI) is seeking a dynamic and experienced Director of Development (</w:t>
      </w:r>
      <w:r>
        <w:rPr>
          <w:rFonts w:ascii="Calibri" w:hAnsi="Calibri"/>
          <w:color w:val="323232"/>
        </w:rPr>
        <w:t>DEVELOPMENT DIRECTOR</w:t>
      </w:r>
      <w:r w:rsidRPr="641C7304">
        <w:rPr>
          <w:rFonts w:ascii="Calibri" w:hAnsi="Calibri"/>
          <w:color w:val="323232"/>
        </w:rPr>
        <w:t xml:space="preserve">) to establish and lead our comprehensive development program. This new role is crucial to the growth and sustainability of EFI's mission. The </w:t>
      </w:r>
      <w:r>
        <w:rPr>
          <w:rFonts w:ascii="Calibri" w:hAnsi="Calibri"/>
          <w:color w:val="323232"/>
        </w:rPr>
        <w:t>DEVELOPMENT DIRECTOR</w:t>
      </w:r>
      <w:r w:rsidRPr="641C7304">
        <w:rPr>
          <w:rFonts w:ascii="Calibri" w:hAnsi="Calibri"/>
          <w:color w:val="323232"/>
        </w:rPr>
        <w:t xml:space="preserve"> will report directly to the Executive Director and be instrumental in driving our fundraising initiatives, building strong donor relationships, and securing the financial resources necessary to support our work.</w:t>
      </w:r>
      <w:r w:rsidRPr="00D82B5C">
        <w:rPr>
          <w:rFonts w:ascii="Cambria" w:eastAsia="Arial Unicode MS" w:hAnsi="Cambria" w:cs="Times New Roman"/>
          <w:sz w:val="24"/>
          <w:szCs w:val="24"/>
        </w:rPr>
        <w:t xml:space="preserve"> </w:t>
      </w:r>
      <w:r w:rsidRPr="00D82B5C">
        <w:rPr>
          <w:rFonts w:ascii="Calibri" w:hAnsi="Calibri"/>
          <w:color w:val="323232"/>
        </w:rPr>
        <w:t>The Administrative Director has the flexibility to be based in Chattanooga, Tennessee, or work remotely, providing an opportunity for a diverse range of candidates to apply.   </w:t>
      </w:r>
    </w:p>
    <w:p w14:paraId="4AF34A2E" w14:textId="77777777" w:rsidR="00D02DB4" w:rsidRDefault="00D02DB4" w:rsidP="00D02DB4">
      <w:pPr>
        <w:pStyle w:val="Body"/>
        <w:spacing w:line="264" w:lineRule="auto"/>
        <w:jc w:val="both"/>
        <w:rPr>
          <w:rFonts w:ascii="Calibri" w:hAnsi="Calibri"/>
          <w:color w:val="323232"/>
        </w:rPr>
      </w:pPr>
    </w:p>
    <w:p w14:paraId="7271AB1D" w14:textId="77777777" w:rsidR="00D02DB4" w:rsidRDefault="00D02DB4" w:rsidP="00D02DB4">
      <w:pPr>
        <w:pStyle w:val="Body"/>
        <w:spacing w:line="264" w:lineRule="auto"/>
        <w:jc w:val="both"/>
        <w:rPr>
          <w:rFonts w:ascii="Calibri" w:hAnsi="Calibri"/>
          <w:color w:val="323232"/>
        </w:rPr>
      </w:pPr>
      <w:r w:rsidRPr="641C7304">
        <w:rPr>
          <w:rFonts w:ascii="Calibri" w:hAnsi="Calibri"/>
          <w:color w:val="323232"/>
        </w:rPr>
        <w:t xml:space="preserve">The </w:t>
      </w:r>
      <w:r>
        <w:rPr>
          <w:rFonts w:ascii="Calibri" w:hAnsi="Calibri"/>
          <w:color w:val="323232"/>
        </w:rPr>
        <w:t>DEVELOPMENT DIRECTOR's primary responsibility will be to lead efforts to increase EFI’s general giving revenue. The initial goal is to improve our annual base funding to</w:t>
      </w:r>
      <w:r w:rsidRPr="641C7304">
        <w:rPr>
          <w:rFonts w:ascii="Calibri" w:hAnsi="Calibri"/>
          <w:color w:val="323232"/>
        </w:rPr>
        <w:t xml:space="preserve"> $700,000 within the first </w:t>
      </w:r>
      <w:r>
        <w:rPr>
          <w:rFonts w:ascii="Calibri" w:hAnsi="Calibri"/>
          <w:color w:val="323232"/>
        </w:rPr>
        <w:t xml:space="preserve">three </w:t>
      </w:r>
      <w:r w:rsidRPr="641C7304">
        <w:rPr>
          <w:rFonts w:ascii="Calibri" w:hAnsi="Calibri"/>
          <w:color w:val="323232"/>
        </w:rPr>
        <w:t>year</w:t>
      </w:r>
      <w:r>
        <w:rPr>
          <w:rFonts w:ascii="Calibri" w:hAnsi="Calibri"/>
          <w:color w:val="323232"/>
        </w:rPr>
        <w:t>s</w:t>
      </w:r>
      <w:r w:rsidRPr="641C7304">
        <w:rPr>
          <w:rFonts w:ascii="Calibri" w:hAnsi="Calibri"/>
          <w:color w:val="323232"/>
        </w:rPr>
        <w:t>. This will involve recruiting 1,000 monthly donors at $40 per month and 150 donors at $100 per month.</w:t>
      </w:r>
    </w:p>
    <w:p w14:paraId="0DBE60AA" w14:textId="77777777" w:rsidR="00D02DB4" w:rsidRDefault="00D02DB4" w:rsidP="00D02DB4">
      <w:pPr>
        <w:pStyle w:val="Body"/>
        <w:spacing w:line="264" w:lineRule="auto"/>
        <w:jc w:val="both"/>
        <w:rPr>
          <w:rFonts w:ascii="Calibri" w:eastAsia="Calibri" w:hAnsi="Calibri" w:cs="Calibri"/>
          <w:color w:val="323232"/>
        </w:rPr>
      </w:pPr>
      <w:r w:rsidRPr="641C7304">
        <w:rPr>
          <w:rFonts w:ascii="Calibri" w:hAnsi="Calibri"/>
          <w:color w:val="323232"/>
        </w:rPr>
        <w:t> </w:t>
      </w:r>
    </w:p>
    <w:p w14:paraId="5B8F073D" w14:textId="77777777" w:rsidR="00D02DB4" w:rsidRDefault="00D02DB4" w:rsidP="00D02DB4">
      <w:pPr>
        <w:pStyle w:val="Body"/>
        <w:spacing w:line="264" w:lineRule="auto"/>
        <w:jc w:val="both"/>
        <w:rPr>
          <w:rFonts w:ascii="Calibri" w:hAnsi="Calibri"/>
          <w:color w:val="323232"/>
        </w:rPr>
      </w:pPr>
      <w:r w:rsidRPr="641C7304">
        <w:rPr>
          <w:rFonts w:ascii="Calibri" w:hAnsi="Calibri"/>
          <w:color w:val="323232"/>
        </w:rPr>
        <w:t xml:space="preserve">The successful candidate will also help EFI develop </w:t>
      </w:r>
      <w:r>
        <w:rPr>
          <w:rFonts w:ascii="Calibri" w:hAnsi="Calibri"/>
          <w:color w:val="323232"/>
        </w:rPr>
        <w:t>major</w:t>
      </w:r>
      <w:r w:rsidRPr="641C7304">
        <w:rPr>
          <w:rFonts w:ascii="Calibri" w:hAnsi="Calibri"/>
          <w:color w:val="323232"/>
        </w:rPr>
        <w:t xml:space="preserve"> gifts and capital campaigns</w:t>
      </w:r>
      <w:r>
        <w:rPr>
          <w:rFonts w:ascii="Calibri" w:hAnsi="Calibri"/>
          <w:color w:val="323232"/>
        </w:rPr>
        <w:t>, targeting donors who can contribute</w:t>
      </w:r>
      <w:r w:rsidRPr="641C7304">
        <w:rPr>
          <w:rFonts w:ascii="Calibri" w:hAnsi="Calibri"/>
          <w:color w:val="323232"/>
        </w:rPr>
        <w:t xml:space="preserve"> $25,000 to $50,000 annually.</w:t>
      </w:r>
    </w:p>
    <w:p w14:paraId="191592D1" w14:textId="77777777" w:rsidR="00D02DB4" w:rsidRDefault="00D02DB4" w:rsidP="00D02DB4">
      <w:pPr>
        <w:pStyle w:val="Body"/>
        <w:spacing w:line="264" w:lineRule="auto"/>
        <w:jc w:val="both"/>
        <w:rPr>
          <w:rFonts w:ascii="Calibri" w:eastAsia="Calibri" w:hAnsi="Calibri" w:cs="Calibri"/>
          <w:color w:val="323232"/>
        </w:rPr>
      </w:pPr>
    </w:p>
    <w:p w14:paraId="6BAE25BA" w14:textId="77777777" w:rsidR="00D02DB4" w:rsidRDefault="00D02DB4" w:rsidP="00D02DB4">
      <w:pPr>
        <w:pStyle w:val="Body"/>
        <w:spacing w:line="264" w:lineRule="auto"/>
        <w:jc w:val="both"/>
        <w:rPr>
          <w:rFonts w:ascii="Calibri" w:hAnsi="Calibri"/>
          <w:color w:val="323232"/>
        </w:rPr>
      </w:pPr>
      <w:r w:rsidRPr="641C7304">
        <w:rPr>
          <w:rFonts w:ascii="Calibri" w:hAnsi="Calibri"/>
          <w:color w:val="323232"/>
        </w:rPr>
        <w:t xml:space="preserve">The </w:t>
      </w:r>
      <w:r>
        <w:rPr>
          <w:rFonts w:ascii="Calibri" w:hAnsi="Calibri"/>
          <w:color w:val="323232"/>
        </w:rPr>
        <w:t>DEVELOPMENT DIRECTOR</w:t>
      </w:r>
      <w:r w:rsidRPr="641C7304">
        <w:rPr>
          <w:rFonts w:ascii="Calibri" w:hAnsi="Calibri"/>
          <w:color w:val="323232"/>
        </w:rPr>
        <w:t xml:space="preserve"> will also help EFI identify long</w:t>
      </w:r>
      <w:r>
        <w:rPr>
          <w:rFonts w:ascii="Calibri" w:hAnsi="Calibri"/>
          <w:color w:val="323232"/>
        </w:rPr>
        <w:t>-term strategic priorities for its development program and exploit other opportunities to fund EFI’s work through foundation-based grants and</w:t>
      </w:r>
      <w:r w:rsidRPr="641C7304">
        <w:rPr>
          <w:rFonts w:ascii="Calibri" w:hAnsi="Calibri"/>
          <w:color w:val="323232"/>
        </w:rPr>
        <w:t xml:space="preserve"> organizations that fund international agricultural development programs. </w:t>
      </w:r>
    </w:p>
    <w:p w14:paraId="12EA4D8E" w14:textId="77777777" w:rsidR="00D02DB4" w:rsidRDefault="00D02DB4" w:rsidP="00D02DB4">
      <w:pPr>
        <w:pStyle w:val="Body"/>
        <w:spacing w:line="264" w:lineRule="auto"/>
        <w:jc w:val="both"/>
        <w:rPr>
          <w:rFonts w:ascii="Calibri" w:hAnsi="Calibri"/>
          <w:color w:val="323232"/>
        </w:rPr>
      </w:pPr>
    </w:p>
    <w:p w14:paraId="41ADF32A" w14:textId="77777777" w:rsidR="00D02DB4" w:rsidRDefault="00D02DB4" w:rsidP="00D02DB4">
      <w:pPr>
        <w:pStyle w:val="Body"/>
        <w:spacing w:line="264" w:lineRule="auto"/>
        <w:jc w:val="both"/>
        <w:rPr>
          <w:rFonts w:ascii="Calibri" w:eastAsia="Calibri" w:hAnsi="Calibri" w:cs="Calibri"/>
          <w:color w:val="323232"/>
        </w:rPr>
      </w:pPr>
      <w:r w:rsidRPr="641C7304">
        <w:rPr>
          <w:rFonts w:ascii="Calibri" w:hAnsi="Calibri"/>
          <w:color w:val="323232"/>
        </w:rPr>
        <w:t xml:space="preserve">The </w:t>
      </w:r>
      <w:r>
        <w:rPr>
          <w:rFonts w:ascii="Calibri" w:hAnsi="Calibri"/>
          <w:color w:val="323232"/>
        </w:rPr>
        <w:t>DEVELOPMENT DIRECTOR</w:t>
      </w:r>
      <w:r w:rsidRPr="641C7304">
        <w:rPr>
          <w:rFonts w:ascii="Calibri" w:hAnsi="Calibri"/>
          <w:color w:val="323232"/>
        </w:rPr>
        <w:t xml:space="preserve"> will also be expected to help EFI staff grow overall revenue </w:t>
      </w:r>
      <w:r>
        <w:rPr>
          <w:rFonts w:ascii="Calibri" w:hAnsi="Calibri"/>
          <w:color w:val="323232"/>
        </w:rPr>
        <w:t>to support their</w:t>
      </w:r>
      <w:r w:rsidRPr="641C7304">
        <w:rPr>
          <w:rFonts w:ascii="Calibri" w:hAnsi="Calibri"/>
          <w:color w:val="323232"/>
        </w:rPr>
        <w:t xml:space="preserve"> ministry programs and foster a passion among trainers and staff for fundraising.</w:t>
      </w:r>
    </w:p>
    <w:p w14:paraId="49565D09" w14:textId="77777777" w:rsidR="00D02DB4" w:rsidRDefault="00D02DB4" w:rsidP="00D02DB4">
      <w:pPr>
        <w:pStyle w:val="Body"/>
        <w:spacing w:line="264" w:lineRule="auto"/>
        <w:jc w:val="both"/>
        <w:rPr>
          <w:rFonts w:ascii="Calibri" w:eastAsia="Calibri" w:hAnsi="Calibri" w:cs="Calibri"/>
          <w:color w:val="323232"/>
        </w:rPr>
      </w:pPr>
      <w:r w:rsidRPr="641C7304">
        <w:rPr>
          <w:rFonts w:ascii="Calibri" w:hAnsi="Calibri"/>
          <w:color w:val="323232"/>
        </w:rPr>
        <w:t> </w:t>
      </w:r>
    </w:p>
    <w:p w14:paraId="113C06C0" w14:textId="77777777" w:rsidR="00D02DB4" w:rsidRDefault="00D02DB4" w:rsidP="00D02DB4">
      <w:pPr>
        <w:pStyle w:val="Body"/>
        <w:spacing w:line="264" w:lineRule="auto"/>
        <w:jc w:val="both"/>
        <w:rPr>
          <w:rFonts w:ascii="Calibri" w:hAnsi="Calibri"/>
          <w:b/>
          <w:bCs/>
          <w:color w:val="323232"/>
        </w:rPr>
      </w:pPr>
      <w:r w:rsidRPr="641C7304">
        <w:rPr>
          <w:rFonts w:ascii="Calibri" w:hAnsi="Calibri"/>
          <w:b/>
          <w:bCs/>
          <w:color w:val="323232"/>
        </w:rPr>
        <w:t>MAJOR RESPONSIBILITIES</w:t>
      </w:r>
    </w:p>
    <w:p w14:paraId="46DBBD7B" w14:textId="77777777" w:rsidR="00D02DB4" w:rsidRDefault="00D02DB4" w:rsidP="00D02DB4">
      <w:pPr>
        <w:pStyle w:val="Body"/>
        <w:spacing w:line="264" w:lineRule="auto"/>
        <w:jc w:val="both"/>
        <w:rPr>
          <w:rFonts w:ascii="Calibri" w:eastAsia="Calibri" w:hAnsi="Calibri" w:cs="Calibri"/>
          <w:color w:val="323232"/>
        </w:rPr>
      </w:pPr>
      <w:r w:rsidRPr="641C7304">
        <w:rPr>
          <w:rFonts w:ascii="Calibri" w:hAnsi="Calibri"/>
          <w:color w:val="323232"/>
        </w:rPr>
        <w:t> </w:t>
      </w:r>
    </w:p>
    <w:p w14:paraId="7700E754" w14:textId="77777777" w:rsidR="00D02DB4" w:rsidRDefault="00D02DB4" w:rsidP="00D02DB4">
      <w:pPr>
        <w:pStyle w:val="Body"/>
        <w:spacing w:line="264" w:lineRule="auto"/>
        <w:jc w:val="both"/>
        <w:rPr>
          <w:rFonts w:ascii="Calibri" w:hAnsi="Calibri"/>
          <w:color w:val="323232"/>
        </w:rPr>
      </w:pPr>
      <w:r w:rsidRPr="641C7304">
        <w:rPr>
          <w:rFonts w:ascii="Calibri" w:hAnsi="Calibri"/>
          <w:color w:val="323232"/>
        </w:rPr>
        <w:t>EFI’s d</w:t>
      </w:r>
      <w:r>
        <w:rPr>
          <w:rFonts w:ascii="Calibri" w:hAnsi="Calibri"/>
          <w:color w:val="323232"/>
        </w:rPr>
        <w:t>evelopment director</w:t>
      </w:r>
      <w:r w:rsidRPr="641C7304">
        <w:rPr>
          <w:rFonts w:ascii="Calibri" w:hAnsi="Calibri"/>
          <w:color w:val="323232"/>
        </w:rPr>
        <w:t xml:space="preserve"> must create a clear case for support, provide sound and committed leadership, identify and engage a qualified group of donor prospects - including high-capacity individuals and organizations - and design and execute a plan to achieve the organization’s goals. </w:t>
      </w:r>
    </w:p>
    <w:p w14:paraId="78B784F0" w14:textId="77777777" w:rsidR="00D02DB4" w:rsidRDefault="00D02DB4" w:rsidP="00D02DB4">
      <w:pPr>
        <w:pStyle w:val="ListParagraph"/>
        <w:numPr>
          <w:ilvl w:val="0"/>
          <w:numId w:val="2"/>
        </w:numPr>
        <w:spacing w:after="240"/>
        <w:rPr>
          <w:rFonts w:ascii="Calibri" w:eastAsia="Calibri" w:hAnsi="Calibri" w:cs="Calibri"/>
          <w:b/>
          <w:bCs/>
          <w:sz w:val="22"/>
          <w:szCs w:val="22"/>
        </w:rPr>
      </w:pPr>
      <w:r w:rsidRPr="641C7304">
        <w:rPr>
          <w:rFonts w:ascii="Calibri" w:eastAsia="Calibri" w:hAnsi="Calibri" w:cs="Calibri"/>
          <w:b/>
          <w:bCs/>
          <w:sz w:val="22"/>
          <w:szCs w:val="22"/>
        </w:rPr>
        <w:t>Strategic Planning and Coordination:</w:t>
      </w:r>
    </w:p>
    <w:p w14:paraId="3373DC1B" w14:textId="77777777" w:rsidR="00D02DB4" w:rsidRDefault="00D02DB4" w:rsidP="00D02DB4">
      <w:pPr>
        <w:pStyle w:val="ListParagraph"/>
        <w:numPr>
          <w:ilvl w:val="1"/>
          <w:numId w:val="2"/>
        </w:numPr>
        <w:rPr>
          <w:rFonts w:ascii="Calibri" w:eastAsia="Calibri" w:hAnsi="Calibri" w:cs="Calibri"/>
          <w:sz w:val="22"/>
          <w:szCs w:val="22"/>
        </w:rPr>
      </w:pPr>
      <w:r w:rsidRPr="641C7304">
        <w:rPr>
          <w:rFonts w:ascii="Calibri" w:eastAsia="Calibri" w:hAnsi="Calibri" w:cs="Calibri"/>
          <w:sz w:val="22"/>
          <w:szCs w:val="22"/>
        </w:rPr>
        <w:t>Develop a multi-year strategic fundraising plan to identify and cultivate donors from both internal and external constituencies, including high-capacity donors.</w:t>
      </w:r>
    </w:p>
    <w:p w14:paraId="7ECFC774" w14:textId="77777777" w:rsidR="00D02DB4" w:rsidRDefault="00D02DB4" w:rsidP="00D02DB4">
      <w:pPr>
        <w:pStyle w:val="ListParagraph"/>
        <w:numPr>
          <w:ilvl w:val="1"/>
          <w:numId w:val="2"/>
        </w:numPr>
        <w:rPr>
          <w:rFonts w:ascii="Calibri" w:eastAsia="Calibri" w:hAnsi="Calibri" w:cs="Calibri"/>
          <w:sz w:val="22"/>
          <w:szCs w:val="22"/>
        </w:rPr>
      </w:pPr>
      <w:r w:rsidRPr="641C7304">
        <w:rPr>
          <w:rFonts w:ascii="Calibri" w:eastAsia="Calibri" w:hAnsi="Calibri" w:cs="Calibri"/>
          <w:sz w:val="22"/>
          <w:szCs w:val="22"/>
        </w:rPr>
        <w:t>Create and manage both short-term and long-term financial development budgets to support the expansion of EFI's mission, vision, and values.</w:t>
      </w:r>
    </w:p>
    <w:p w14:paraId="0423B092" w14:textId="77777777" w:rsidR="00D02DB4" w:rsidRDefault="00D02DB4" w:rsidP="00D02DB4">
      <w:pPr>
        <w:pStyle w:val="ListParagraph"/>
        <w:numPr>
          <w:ilvl w:val="1"/>
          <w:numId w:val="2"/>
        </w:numPr>
        <w:rPr>
          <w:rFonts w:ascii="Calibri" w:eastAsia="Calibri" w:hAnsi="Calibri" w:cs="Calibri"/>
          <w:sz w:val="22"/>
          <w:szCs w:val="22"/>
        </w:rPr>
      </w:pPr>
      <w:r w:rsidRPr="641C7304">
        <w:rPr>
          <w:rFonts w:ascii="Calibri" w:eastAsia="Calibri" w:hAnsi="Calibri" w:cs="Calibri"/>
          <w:sz w:val="22"/>
          <w:szCs w:val="22"/>
        </w:rPr>
        <w:lastRenderedPageBreak/>
        <w:t xml:space="preserve">Work directly with the Executive Director and board members on </w:t>
      </w:r>
      <w:r>
        <w:rPr>
          <w:rFonts w:ascii="Calibri" w:eastAsia="Calibri" w:hAnsi="Calibri" w:cs="Calibri"/>
          <w:sz w:val="22"/>
          <w:szCs w:val="22"/>
        </w:rPr>
        <w:t>critical</w:t>
      </w:r>
      <w:r w:rsidRPr="641C7304">
        <w:rPr>
          <w:rFonts w:ascii="Calibri" w:eastAsia="Calibri" w:hAnsi="Calibri" w:cs="Calibri"/>
          <w:sz w:val="22"/>
          <w:szCs w:val="22"/>
        </w:rPr>
        <w:t xml:space="preserve"> development tasks.</w:t>
      </w:r>
    </w:p>
    <w:p w14:paraId="6839753A" w14:textId="77777777" w:rsidR="00D02DB4" w:rsidRDefault="00D02DB4" w:rsidP="00D02DB4">
      <w:pPr>
        <w:pStyle w:val="ListParagraph"/>
        <w:numPr>
          <w:ilvl w:val="1"/>
          <w:numId w:val="2"/>
        </w:numPr>
        <w:rPr>
          <w:rFonts w:ascii="Calibri" w:eastAsia="Calibri" w:hAnsi="Calibri" w:cs="Calibri"/>
          <w:b/>
          <w:bCs/>
          <w:sz w:val="22"/>
          <w:szCs w:val="22"/>
        </w:rPr>
      </w:pPr>
      <w:r w:rsidRPr="641C7304">
        <w:rPr>
          <w:rFonts w:ascii="Calibri" w:eastAsia="Calibri" w:hAnsi="Calibri" w:cs="Calibri"/>
          <w:sz w:val="22"/>
          <w:szCs w:val="22"/>
        </w:rPr>
        <w:t>Coordinate the fundraising and development efforts of staff, trainers, board members, and volunteers, providing coaching as needed.</w:t>
      </w:r>
    </w:p>
    <w:p w14:paraId="7F532801" w14:textId="77777777" w:rsidR="00D02DB4" w:rsidRDefault="00D02DB4" w:rsidP="00D02DB4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b/>
          <w:bCs/>
          <w:sz w:val="22"/>
          <w:szCs w:val="22"/>
        </w:rPr>
      </w:pPr>
      <w:r w:rsidRPr="641C7304">
        <w:rPr>
          <w:rFonts w:ascii="Calibri" w:eastAsia="Calibri" w:hAnsi="Calibri" w:cs="Calibri"/>
          <w:b/>
          <w:bCs/>
          <w:sz w:val="22"/>
          <w:szCs w:val="22"/>
        </w:rPr>
        <w:t>Donor Cultivation and Relationship Management:</w:t>
      </w:r>
    </w:p>
    <w:p w14:paraId="3432AAD2" w14:textId="77777777" w:rsidR="00D02DB4" w:rsidRDefault="00D02DB4" w:rsidP="00D02DB4">
      <w:pPr>
        <w:pStyle w:val="ListParagraph"/>
        <w:numPr>
          <w:ilvl w:val="1"/>
          <w:numId w:val="2"/>
        </w:numPr>
        <w:rPr>
          <w:rFonts w:ascii="Calibri" w:eastAsia="Calibri" w:hAnsi="Calibri" w:cs="Calibri"/>
          <w:sz w:val="22"/>
          <w:szCs w:val="22"/>
        </w:rPr>
      </w:pPr>
      <w:r w:rsidRPr="641C7304">
        <w:rPr>
          <w:rFonts w:ascii="Calibri" w:eastAsia="Calibri" w:hAnsi="Calibri" w:cs="Calibri"/>
          <w:sz w:val="22"/>
          <w:szCs w:val="22"/>
        </w:rPr>
        <w:t>Create and maintain an expanding pipeline of mission-aligned prospective donors.</w:t>
      </w:r>
    </w:p>
    <w:p w14:paraId="16D008E4" w14:textId="77777777" w:rsidR="00D02DB4" w:rsidRDefault="00D02DB4" w:rsidP="00D02DB4">
      <w:pPr>
        <w:pStyle w:val="ListParagraph"/>
        <w:numPr>
          <w:ilvl w:val="1"/>
          <w:numId w:val="2"/>
        </w:numPr>
        <w:rPr>
          <w:rFonts w:ascii="Calibri" w:eastAsia="Calibri" w:hAnsi="Calibri" w:cs="Calibri"/>
          <w:sz w:val="22"/>
          <w:szCs w:val="22"/>
        </w:rPr>
      </w:pPr>
      <w:r w:rsidRPr="641C7304">
        <w:rPr>
          <w:rFonts w:ascii="Calibri" w:eastAsia="Calibri" w:hAnsi="Calibri" w:cs="Calibri"/>
          <w:sz w:val="22"/>
          <w:szCs w:val="22"/>
        </w:rPr>
        <w:t>Develop and deepen relationships with current major donors.</w:t>
      </w:r>
    </w:p>
    <w:p w14:paraId="45F1DB0F" w14:textId="77777777" w:rsidR="00D02DB4" w:rsidRDefault="00D02DB4" w:rsidP="00D02DB4">
      <w:pPr>
        <w:pStyle w:val="ListParagraph"/>
        <w:numPr>
          <w:ilvl w:val="1"/>
          <w:numId w:val="2"/>
        </w:numPr>
        <w:rPr>
          <w:rFonts w:ascii="Calibri" w:eastAsia="Calibri" w:hAnsi="Calibri" w:cs="Calibri"/>
          <w:b/>
          <w:bCs/>
          <w:sz w:val="22"/>
          <w:szCs w:val="22"/>
        </w:rPr>
      </w:pPr>
      <w:r w:rsidRPr="641C7304">
        <w:rPr>
          <w:rFonts w:ascii="Calibri" w:eastAsia="Calibri" w:hAnsi="Calibri" w:cs="Calibri"/>
          <w:sz w:val="22"/>
          <w:szCs w:val="22"/>
        </w:rPr>
        <w:t>Nurture a spirit of biblical generosity among board members, staff, trainers, supporters, and other stakeholders.</w:t>
      </w:r>
    </w:p>
    <w:p w14:paraId="6A6DAC2F" w14:textId="77777777" w:rsidR="00D02DB4" w:rsidRDefault="00D02DB4" w:rsidP="00D02DB4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b/>
          <w:bCs/>
          <w:sz w:val="22"/>
          <w:szCs w:val="22"/>
        </w:rPr>
      </w:pPr>
      <w:r w:rsidRPr="641C7304">
        <w:rPr>
          <w:rFonts w:ascii="Calibri" w:eastAsia="Calibri" w:hAnsi="Calibri" w:cs="Calibri"/>
          <w:b/>
          <w:bCs/>
          <w:sz w:val="22"/>
          <w:szCs w:val="22"/>
        </w:rPr>
        <w:t>Fundraising Campaigns and Events:</w:t>
      </w:r>
    </w:p>
    <w:p w14:paraId="0C7369D5" w14:textId="77777777" w:rsidR="00D02DB4" w:rsidRDefault="00D02DB4" w:rsidP="00D02DB4">
      <w:pPr>
        <w:pStyle w:val="ListParagraph"/>
        <w:numPr>
          <w:ilvl w:val="1"/>
          <w:numId w:val="2"/>
        </w:numPr>
        <w:rPr>
          <w:rFonts w:ascii="Calibri" w:eastAsia="Calibri" w:hAnsi="Calibri" w:cs="Calibri"/>
          <w:sz w:val="22"/>
          <w:szCs w:val="22"/>
        </w:rPr>
      </w:pPr>
      <w:r w:rsidRPr="641C7304">
        <w:rPr>
          <w:rFonts w:ascii="Calibri" w:eastAsia="Calibri" w:hAnsi="Calibri" w:cs="Calibri"/>
          <w:sz w:val="22"/>
          <w:szCs w:val="22"/>
        </w:rPr>
        <w:t>Work with the Director of Communications to create compelling materials that present a strong case for donor support.</w:t>
      </w:r>
    </w:p>
    <w:p w14:paraId="42AFD34A" w14:textId="77777777" w:rsidR="00D02DB4" w:rsidRDefault="00D02DB4" w:rsidP="00D02DB4">
      <w:pPr>
        <w:pStyle w:val="ListParagraph"/>
        <w:numPr>
          <w:ilvl w:val="1"/>
          <w:numId w:val="2"/>
        </w:numPr>
        <w:rPr>
          <w:rFonts w:ascii="Calibri" w:eastAsia="Calibri" w:hAnsi="Calibri" w:cs="Calibri"/>
          <w:sz w:val="22"/>
          <w:szCs w:val="22"/>
        </w:rPr>
      </w:pPr>
      <w:r w:rsidRPr="641C7304">
        <w:rPr>
          <w:rFonts w:ascii="Calibri" w:eastAsia="Calibri" w:hAnsi="Calibri" w:cs="Calibri"/>
          <w:sz w:val="22"/>
          <w:szCs w:val="22"/>
        </w:rPr>
        <w:t>Plan fundraising events in collaboration with the communications director.</w:t>
      </w:r>
    </w:p>
    <w:p w14:paraId="6E499F96" w14:textId="77777777" w:rsidR="00D02DB4" w:rsidRDefault="00D02DB4" w:rsidP="00D02DB4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b/>
          <w:bCs/>
          <w:sz w:val="22"/>
          <w:szCs w:val="22"/>
        </w:rPr>
      </w:pPr>
      <w:r w:rsidRPr="641C7304">
        <w:rPr>
          <w:rFonts w:ascii="Calibri" w:eastAsia="Calibri" w:hAnsi="Calibri" w:cs="Calibri"/>
          <w:b/>
          <w:bCs/>
          <w:sz w:val="22"/>
          <w:szCs w:val="22"/>
        </w:rPr>
        <w:t>Grant Development:</w:t>
      </w:r>
    </w:p>
    <w:p w14:paraId="197C384D" w14:textId="77777777" w:rsidR="00D02DB4" w:rsidRDefault="00D02DB4" w:rsidP="00D02DB4">
      <w:pPr>
        <w:pStyle w:val="ListParagraph"/>
        <w:numPr>
          <w:ilvl w:val="1"/>
          <w:numId w:val="2"/>
        </w:numPr>
        <w:rPr>
          <w:rFonts w:ascii="Calibri" w:eastAsia="Calibri" w:hAnsi="Calibri" w:cs="Calibri"/>
          <w:sz w:val="22"/>
          <w:szCs w:val="22"/>
        </w:rPr>
      </w:pPr>
      <w:r w:rsidRPr="641C7304">
        <w:rPr>
          <w:rFonts w:ascii="Calibri" w:eastAsia="Calibri" w:hAnsi="Calibri" w:cs="Calibri"/>
          <w:sz w:val="22"/>
          <w:szCs w:val="22"/>
        </w:rPr>
        <w:t xml:space="preserve">Develop a basic grants program to secure </w:t>
      </w:r>
      <w:r>
        <w:rPr>
          <w:rFonts w:ascii="Calibri" w:eastAsia="Calibri" w:hAnsi="Calibri" w:cs="Calibri"/>
          <w:sz w:val="22"/>
          <w:szCs w:val="22"/>
        </w:rPr>
        <w:t xml:space="preserve">additional </w:t>
      </w:r>
      <w:r w:rsidRPr="641C7304">
        <w:rPr>
          <w:rFonts w:ascii="Calibri" w:eastAsia="Calibri" w:hAnsi="Calibri" w:cs="Calibri"/>
          <w:sz w:val="22"/>
          <w:szCs w:val="22"/>
        </w:rPr>
        <w:t>funding sources.</w:t>
      </w:r>
    </w:p>
    <w:p w14:paraId="4D88B0B9" w14:textId="77777777" w:rsidR="00D02DB4" w:rsidRDefault="00D02DB4" w:rsidP="00D02DB4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b/>
          <w:bCs/>
          <w:sz w:val="22"/>
          <w:szCs w:val="22"/>
        </w:rPr>
      </w:pPr>
      <w:r w:rsidRPr="641C7304">
        <w:rPr>
          <w:rFonts w:ascii="Calibri" w:eastAsia="Calibri" w:hAnsi="Calibri" w:cs="Calibri"/>
          <w:b/>
          <w:bCs/>
          <w:sz w:val="22"/>
          <w:szCs w:val="22"/>
        </w:rPr>
        <w:t>Staff Development and Support:</w:t>
      </w:r>
    </w:p>
    <w:p w14:paraId="0FF07F61" w14:textId="77777777" w:rsidR="00D02DB4" w:rsidRDefault="00D02DB4" w:rsidP="00D02DB4">
      <w:pPr>
        <w:pStyle w:val="ListParagraph"/>
        <w:numPr>
          <w:ilvl w:val="1"/>
          <w:numId w:val="2"/>
        </w:numPr>
        <w:rPr>
          <w:rFonts w:ascii="Calibri" w:eastAsia="Calibri" w:hAnsi="Calibri" w:cs="Calibri"/>
          <w:b/>
          <w:bCs/>
          <w:sz w:val="22"/>
          <w:szCs w:val="22"/>
        </w:rPr>
      </w:pPr>
      <w:r w:rsidRPr="641C7304">
        <w:rPr>
          <w:rFonts w:ascii="Calibri" w:eastAsia="Calibri" w:hAnsi="Calibri" w:cs="Calibri"/>
          <w:sz w:val="22"/>
          <w:szCs w:val="22"/>
        </w:rPr>
        <w:t>Provide coaching in a trust-based environment, empowering all staff to fund the ministries under their areas of responsibility.</w:t>
      </w:r>
    </w:p>
    <w:p w14:paraId="18535B5F" w14:textId="77777777" w:rsidR="00D02DB4" w:rsidRDefault="00D02DB4" w:rsidP="00D02DB4">
      <w:pPr>
        <w:pStyle w:val="Body"/>
        <w:spacing w:line="264" w:lineRule="auto"/>
        <w:jc w:val="both"/>
        <w:rPr>
          <w:rFonts w:ascii="Calibri" w:eastAsia="Calibri" w:hAnsi="Calibri" w:cs="Calibri"/>
          <w:color w:val="323232"/>
        </w:rPr>
      </w:pPr>
    </w:p>
    <w:p w14:paraId="50E508A7" w14:textId="77777777" w:rsidR="00D02DB4" w:rsidRDefault="00D02DB4" w:rsidP="00D02DB4">
      <w:pPr>
        <w:pStyle w:val="Body"/>
        <w:spacing w:line="264" w:lineRule="auto"/>
        <w:rPr>
          <w:rFonts w:ascii="Calibri" w:eastAsia="Calibri" w:hAnsi="Calibri" w:cs="Calibri"/>
          <w:b/>
          <w:bCs/>
          <w:color w:val="323232"/>
        </w:rPr>
      </w:pPr>
      <w:r w:rsidRPr="641C7304">
        <w:rPr>
          <w:rFonts w:ascii="Calibri" w:hAnsi="Calibri"/>
          <w:b/>
          <w:bCs/>
          <w:color w:val="323232"/>
        </w:rPr>
        <w:t>EDUCATION, QUALIFICATIONS, AND EXPERIENCE</w:t>
      </w:r>
    </w:p>
    <w:p w14:paraId="7D89D0E5" w14:textId="77777777" w:rsidR="00D02DB4" w:rsidRDefault="00D02DB4" w:rsidP="00D02DB4">
      <w:pPr>
        <w:pStyle w:val="Body"/>
        <w:numPr>
          <w:ilvl w:val="0"/>
          <w:numId w:val="1"/>
        </w:numPr>
        <w:spacing w:line="264" w:lineRule="auto"/>
        <w:rPr>
          <w:rFonts w:ascii="Calibri" w:hAnsi="Calibri"/>
        </w:rPr>
      </w:pPr>
      <w:r w:rsidRPr="641C7304">
        <w:rPr>
          <w:rFonts w:ascii="Calibri" w:hAnsi="Calibri"/>
          <w:color w:val="323232"/>
        </w:rPr>
        <w:t>Passionate for the mission and vision of EFI</w:t>
      </w:r>
    </w:p>
    <w:p w14:paraId="2B1FE66A" w14:textId="77777777" w:rsidR="00D02DB4" w:rsidRDefault="00D02DB4" w:rsidP="00D02DB4">
      <w:pPr>
        <w:pStyle w:val="Body"/>
        <w:numPr>
          <w:ilvl w:val="0"/>
          <w:numId w:val="1"/>
        </w:numPr>
        <w:spacing w:line="264" w:lineRule="auto"/>
        <w:rPr>
          <w:rFonts w:ascii="Calibri" w:hAnsi="Calibri"/>
        </w:rPr>
      </w:pPr>
      <w:r w:rsidRPr="641C7304">
        <w:rPr>
          <w:rFonts w:ascii="Calibri" w:hAnsi="Calibri"/>
          <w:color w:val="323232"/>
        </w:rPr>
        <w:t>Certification by EFI in at least a one-week training program</w:t>
      </w:r>
    </w:p>
    <w:p w14:paraId="01D748DA" w14:textId="77777777" w:rsidR="00D02DB4" w:rsidRDefault="00D02DB4" w:rsidP="00D02DB4">
      <w:pPr>
        <w:pStyle w:val="Body"/>
        <w:numPr>
          <w:ilvl w:val="0"/>
          <w:numId w:val="1"/>
        </w:numPr>
        <w:spacing w:line="264" w:lineRule="auto"/>
        <w:rPr>
          <w:rFonts w:ascii="Calibri" w:hAnsi="Calibri"/>
        </w:rPr>
      </w:pPr>
      <w:r w:rsidRPr="641C7304">
        <w:rPr>
          <w:rFonts w:ascii="Calibri" w:hAnsi="Calibri"/>
          <w:color w:val="323232"/>
        </w:rPr>
        <w:t xml:space="preserve">Committed to relationship-based donor discipleship. </w:t>
      </w:r>
    </w:p>
    <w:p w14:paraId="3B128C97" w14:textId="77777777" w:rsidR="00D02DB4" w:rsidRDefault="00D02DB4" w:rsidP="00D02DB4">
      <w:pPr>
        <w:pStyle w:val="Body"/>
        <w:numPr>
          <w:ilvl w:val="0"/>
          <w:numId w:val="1"/>
        </w:numPr>
        <w:spacing w:line="264" w:lineRule="auto"/>
        <w:rPr>
          <w:rFonts w:ascii="Calibri" w:hAnsi="Calibri"/>
        </w:rPr>
      </w:pPr>
      <w:r w:rsidRPr="641C7304">
        <w:rPr>
          <w:rFonts w:ascii="Calibri" w:hAnsi="Calibri"/>
          <w:color w:val="323232"/>
        </w:rPr>
        <w:t>Practices “generous living” and finds motivation and joy in helping others.</w:t>
      </w:r>
    </w:p>
    <w:p w14:paraId="51A85BF1" w14:textId="77777777" w:rsidR="00D02DB4" w:rsidRDefault="00D02DB4" w:rsidP="00D02DB4">
      <w:pPr>
        <w:pStyle w:val="Body"/>
        <w:numPr>
          <w:ilvl w:val="0"/>
          <w:numId w:val="1"/>
        </w:numPr>
        <w:spacing w:line="264" w:lineRule="auto"/>
        <w:rPr>
          <w:rFonts w:ascii="Calibri" w:hAnsi="Calibri"/>
        </w:rPr>
      </w:pPr>
      <w:r w:rsidRPr="641C7304">
        <w:rPr>
          <w:rFonts w:ascii="Calibri" w:hAnsi="Calibri"/>
          <w:color w:val="323232"/>
        </w:rPr>
        <w:t xml:space="preserve">Has direct experience in professional fundraising or possesses transferrable skills and </w:t>
      </w:r>
      <w:r>
        <w:rPr>
          <w:rFonts w:ascii="Calibri" w:hAnsi="Calibri"/>
          <w:color w:val="323232"/>
        </w:rPr>
        <w:t>knowledg</w:t>
      </w:r>
      <w:r w:rsidRPr="641C7304">
        <w:rPr>
          <w:rFonts w:ascii="Calibri" w:hAnsi="Calibri"/>
          <w:color w:val="323232"/>
        </w:rPr>
        <w:t>e from a similar role in sales, promotions, or marketing. Experience with annual funding, major gifts, and capital campaigns is preferred</w:t>
      </w:r>
      <w:r>
        <w:rPr>
          <w:rFonts w:ascii="Calibri" w:hAnsi="Calibri"/>
          <w:color w:val="323232"/>
        </w:rPr>
        <w:t xml:space="preserve">, as is knowledge and expertise in planned </w:t>
      </w:r>
      <w:proofErr w:type="gramStart"/>
      <w:r>
        <w:rPr>
          <w:rFonts w:ascii="Calibri" w:hAnsi="Calibri"/>
          <w:color w:val="323232"/>
        </w:rPr>
        <w:t>giving</w:t>
      </w:r>
      <w:proofErr w:type="gramEnd"/>
      <w:r w:rsidRPr="641C7304">
        <w:rPr>
          <w:rFonts w:ascii="Calibri" w:hAnsi="Calibri"/>
          <w:color w:val="323232"/>
        </w:rPr>
        <w:t>.</w:t>
      </w:r>
    </w:p>
    <w:p w14:paraId="42DC0A49" w14:textId="77777777" w:rsidR="00D02DB4" w:rsidRDefault="00D02DB4" w:rsidP="00D02DB4">
      <w:pPr>
        <w:pStyle w:val="Body"/>
        <w:numPr>
          <w:ilvl w:val="0"/>
          <w:numId w:val="1"/>
        </w:numPr>
        <w:spacing w:line="264" w:lineRule="auto"/>
        <w:rPr>
          <w:rFonts w:ascii="Calibri" w:hAnsi="Calibri"/>
        </w:rPr>
      </w:pPr>
      <w:r w:rsidRPr="641C7304">
        <w:rPr>
          <w:rFonts w:ascii="Calibri" w:hAnsi="Calibri"/>
          <w:color w:val="323232"/>
        </w:rPr>
        <w:t xml:space="preserve">Must have excellent communication skills to tell our story genuinely and positively, in person, by phone, and in writing. </w:t>
      </w:r>
    </w:p>
    <w:p w14:paraId="0E837547" w14:textId="77777777" w:rsidR="00D02DB4" w:rsidRDefault="00D02DB4" w:rsidP="00D02DB4">
      <w:pPr>
        <w:pStyle w:val="Body"/>
        <w:numPr>
          <w:ilvl w:val="0"/>
          <w:numId w:val="1"/>
        </w:numPr>
        <w:spacing w:line="264" w:lineRule="auto"/>
        <w:rPr>
          <w:rFonts w:ascii="Calibri" w:hAnsi="Calibri"/>
        </w:rPr>
      </w:pPr>
      <w:r>
        <w:rPr>
          <w:rFonts w:ascii="Calibri" w:hAnsi="Calibri"/>
          <w:color w:val="323232"/>
        </w:rPr>
        <w:t>A background in World Missions is</w:t>
      </w:r>
      <w:r w:rsidRPr="641C7304">
        <w:rPr>
          <w:rFonts w:ascii="Calibri" w:hAnsi="Calibri"/>
          <w:color w:val="323232"/>
        </w:rPr>
        <w:t xml:space="preserve"> strongly desired.</w:t>
      </w:r>
    </w:p>
    <w:p w14:paraId="6436E7B4" w14:textId="77777777" w:rsidR="00D02DB4" w:rsidRDefault="00D02DB4" w:rsidP="00D02DB4">
      <w:pPr>
        <w:pStyle w:val="Body"/>
        <w:numPr>
          <w:ilvl w:val="0"/>
          <w:numId w:val="1"/>
        </w:numPr>
        <w:spacing w:line="264" w:lineRule="auto"/>
        <w:rPr>
          <w:rFonts w:ascii="Calibri" w:hAnsi="Calibri"/>
        </w:rPr>
      </w:pPr>
      <w:r>
        <w:rPr>
          <w:rFonts w:ascii="Calibri" w:hAnsi="Calibri"/>
          <w:color w:val="323232"/>
        </w:rPr>
        <w:t>Christian s</w:t>
      </w:r>
      <w:r w:rsidRPr="641C7304">
        <w:rPr>
          <w:rFonts w:ascii="Calibri" w:hAnsi="Calibri"/>
          <w:color w:val="323232"/>
        </w:rPr>
        <w:t xml:space="preserve">piritual </w:t>
      </w:r>
      <w:r>
        <w:rPr>
          <w:rFonts w:ascii="Calibri" w:hAnsi="Calibri"/>
          <w:color w:val="323232"/>
        </w:rPr>
        <w:t>m</w:t>
      </w:r>
      <w:r w:rsidRPr="641C7304">
        <w:rPr>
          <w:rFonts w:ascii="Calibri" w:hAnsi="Calibri"/>
          <w:color w:val="323232"/>
        </w:rPr>
        <w:t>aturity</w:t>
      </w:r>
      <w:r>
        <w:rPr>
          <w:rFonts w:ascii="Calibri" w:hAnsi="Calibri"/>
          <w:color w:val="323232"/>
        </w:rPr>
        <w:t xml:space="preserve"> is</w:t>
      </w:r>
      <w:r w:rsidRPr="641C7304">
        <w:rPr>
          <w:rFonts w:ascii="Calibri" w:hAnsi="Calibri"/>
          <w:color w:val="323232"/>
        </w:rPr>
        <w:t xml:space="preserve"> evident.</w:t>
      </w:r>
    </w:p>
    <w:p w14:paraId="2963C619" w14:textId="77777777" w:rsidR="00D02DB4" w:rsidRDefault="00D02DB4" w:rsidP="00D02DB4">
      <w:pPr>
        <w:pStyle w:val="Body"/>
        <w:numPr>
          <w:ilvl w:val="0"/>
          <w:numId w:val="1"/>
        </w:numPr>
        <w:spacing w:line="264" w:lineRule="auto"/>
        <w:rPr>
          <w:rFonts w:ascii="Calibri" w:hAnsi="Calibri"/>
        </w:rPr>
      </w:pPr>
      <w:r w:rsidRPr="641C7304">
        <w:rPr>
          <w:rFonts w:ascii="Calibri" w:hAnsi="Calibri"/>
          <w:color w:val="323232"/>
        </w:rPr>
        <w:t>Administratively gifted.</w:t>
      </w:r>
    </w:p>
    <w:p w14:paraId="73B38186" w14:textId="77777777" w:rsidR="00D02DB4" w:rsidRDefault="00D02DB4" w:rsidP="00D02DB4">
      <w:pPr>
        <w:pStyle w:val="Body"/>
        <w:numPr>
          <w:ilvl w:val="0"/>
          <w:numId w:val="1"/>
        </w:numPr>
        <w:spacing w:line="264" w:lineRule="auto"/>
        <w:rPr>
          <w:rFonts w:ascii="Calibri" w:hAnsi="Calibri"/>
        </w:rPr>
      </w:pPr>
      <w:r w:rsidRPr="641C7304">
        <w:rPr>
          <w:rFonts w:ascii="Calibri" w:hAnsi="Calibri"/>
        </w:rPr>
        <w:t>Bachelor's Degree in a relevant field such as Nonprofit Management, Business Administration, Marketing, Communications, or a related area.</w:t>
      </w:r>
    </w:p>
    <w:p w14:paraId="487CE6B8" w14:textId="77777777" w:rsidR="00D02DB4" w:rsidRDefault="00D02DB4" w:rsidP="00D02DB4">
      <w:pPr>
        <w:pStyle w:val="Body"/>
        <w:numPr>
          <w:ilvl w:val="0"/>
          <w:numId w:val="1"/>
        </w:numPr>
        <w:spacing w:line="264" w:lineRule="auto"/>
        <w:rPr>
          <w:rFonts w:ascii="Calibri" w:hAnsi="Calibri"/>
          <w:color w:val="323232"/>
        </w:rPr>
      </w:pPr>
      <w:r w:rsidRPr="641C7304">
        <w:rPr>
          <w:rFonts w:ascii="Calibri" w:hAnsi="Calibri"/>
          <w:color w:val="323232"/>
        </w:rPr>
        <w:t>Fluent English speaker. Multilingual candidates (French or Spanish) will be given priority.</w:t>
      </w:r>
    </w:p>
    <w:p w14:paraId="7AABF031" w14:textId="77777777" w:rsidR="00D02DB4" w:rsidRDefault="00D02DB4" w:rsidP="00D02DB4">
      <w:pPr>
        <w:pStyle w:val="Body"/>
        <w:numPr>
          <w:ilvl w:val="0"/>
          <w:numId w:val="1"/>
        </w:numPr>
        <w:spacing w:line="264" w:lineRule="auto"/>
        <w:rPr>
          <w:rFonts w:ascii="Calibri" w:hAnsi="Calibri"/>
        </w:rPr>
      </w:pPr>
      <w:r w:rsidRPr="641C7304">
        <w:rPr>
          <w:rFonts w:ascii="Calibri" w:hAnsi="Calibri"/>
          <w:color w:val="323232"/>
        </w:rPr>
        <w:t>Willing and able to work a flexible schedule</w:t>
      </w:r>
      <w:r>
        <w:rPr>
          <w:rFonts w:ascii="Calibri" w:hAnsi="Calibri"/>
          <w:color w:val="323232"/>
        </w:rPr>
        <w:t>,</w:t>
      </w:r>
      <w:r w:rsidRPr="641C7304">
        <w:rPr>
          <w:rFonts w:ascii="Calibri" w:hAnsi="Calibri"/>
          <w:color w:val="323232"/>
        </w:rPr>
        <w:t xml:space="preserve"> including evening hours and travel as needed.</w:t>
      </w:r>
    </w:p>
    <w:p w14:paraId="312A6F5A" w14:textId="77777777" w:rsidR="00D02DB4" w:rsidRDefault="00D02DB4" w:rsidP="00D02DB4">
      <w:pPr>
        <w:pStyle w:val="Body"/>
        <w:numPr>
          <w:ilvl w:val="0"/>
          <w:numId w:val="1"/>
        </w:numPr>
        <w:spacing w:line="264" w:lineRule="auto"/>
        <w:rPr>
          <w:rFonts w:ascii="Calibri" w:hAnsi="Calibri"/>
        </w:rPr>
      </w:pPr>
      <w:r w:rsidRPr="641C7304">
        <w:rPr>
          <w:rFonts w:ascii="Calibri" w:hAnsi="Calibri"/>
          <w:color w:val="323232"/>
        </w:rPr>
        <w:t>Able to work in and foster a collegial environment appropriate to a ministry organization.</w:t>
      </w:r>
    </w:p>
    <w:p w14:paraId="43FEAABC" w14:textId="77777777" w:rsidR="00D02DB4" w:rsidRDefault="00D02DB4" w:rsidP="00D02DB4">
      <w:pPr>
        <w:pStyle w:val="Body"/>
        <w:numPr>
          <w:ilvl w:val="0"/>
          <w:numId w:val="1"/>
        </w:numPr>
        <w:spacing w:line="264" w:lineRule="auto"/>
        <w:rPr>
          <w:rFonts w:ascii="Calibri" w:hAnsi="Calibri"/>
        </w:rPr>
      </w:pPr>
      <w:r w:rsidRPr="641C7304">
        <w:rPr>
          <w:rFonts w:ascii="Calibri" w:hAnsi="Calibri"/>
          <w:color w:val="323232"/>
        </w:rPr>
        <w:t xml:space="preserve">Possesses or </w:t>
      </w:r>
      <w:r>
        <w:rPr>
          <w:rFonts w:ascii="Calibri" w:hAnsi="Calibri"/>
          <w:color w:val="323232"/>
        </w:rPr>
        <w:t xml:space="preserve">is </w:t>
      </w:r>
      <w:r w:rsidRPr="641C7304">
        <w:rPr>
          <w:rFonts w:ascii="Calibri" w:hAnsi="Calibri"/>
          <w:color w:val="323232"/>
        </w:rPr>
        <w:t xml:space="preserve">willing to obtain the </w:t>
      </w:r>
      <w:r>
        <w:rPr>
          <w:rFonts w:ascii="Calibri" w:hAnsi="Calibri"/>
          <w:color w:val="323232"/>
        </w:rPr>
        <w:t xml:space="preserve">Certified </w:t>
      </w:r>
      <w:proofErr w:type="gramStart"/>
      <w:r>
        <w:rPr>
          <w:rFonts w:ascii="Calibri" w:hAnsi="Calibri"/>
          <w:color w:val="323232"/>
        </w:rPr>
        <w:t>Fund Raising</w:t>
      </w:r>
      <w:proofErr w:type="gramEnd"/>
      <w:r>
        <w:rPr>
          <w:rFonts w:ascii="Calibri" w:hAnsi="Calibri"/>
          <w:color w:val="323232"/>
        </w:rPr>
        <w:t xml:space="preserve"> Executive (CFRE) designation</w:t>
      </w:r>
      <w:r w:rsidRPr="641C7304">
        <w:rPr>
          <w:rFonts w:ascii="Calibri" w:hAnsi="Calibri"/>
          <w:color w:val="323232"/>
        </w:rPr>
        <w:t xml:space="preserve">. </w:t>
      </w:r>
    </w:p>
    <w:p w14:paraId="1BE8BC60" w14:textId="77777777" w:rsidR="00D02DB4" w:rsidRDefault="00D02DB4" w:rsidP="00D02DB4">
      <w:pPr>
        <w:pStyle w:val="Body"/>
        <w:spacing w:line="264" w:lineRule="auto"/>
        <w:ind w:left="360"/>
        <w:rPr>
          <w:rFonts w:ascii="Calibri" w:eastAsia="Calibri" w:hAnsi="Calibri" w:cs="Calibri"/>
          <w:color w:val="323232"/>
        </w:rPr>
      </w:pPr>
    </w:p>
    <w:p w14:paraId="4CF976F2" w14:textId="4C0EECBB" w:rsidR="008E5DC7" w:rsidRPr="00D02DB4" w:rsidRDefault="00D02DB4" w:rsidP="00D02DB4">
      <w:pPr>
        <w:pStyle w:val="Body"/>
        <w:spacing w:line="264" w:lineRule="auto"/>
        <w:rPr>
          <w:rFonts w:ascii="Calibri" w:hAnsi="Calibri"/>
          <w:color w:val="323232"/>
          <w:sz w:val="20"/>
          <w:szCs w:val="20"/>
        </w:rPr>
      </w:pPr>
      <w:r w:rsidRPr="641C7304">
        <w:rPr>
          <w:rFonts w:ascii="Calibri" w:hAnsi="Calibri"/>
          <w:color w:val="323232"/>
          <w:sz w:val="20"/>
          <w:szCs w:val="20"/>
        </w:rPr>
        <w:t>This Job Description should not be interpreted as exclusive</w:t>
      </w:r>
      <w:r>
        <w:rPr>
          <w:rFonts w:ascii="Calibri" w:hAnsi="Calibri"/>
          <w:color w:val="323232"/>
          <w:sz w:val="20"/>
          <w:szCs w:val="20"/>
        </w:rPr>
        <w:t>, as the job may occasionally require other duties to be done as the Executive Director sees fit</w:t>
      </w:r>
      <w:r w:rsidRPr="641C7304">
        <w:rPr>
          <w:rFonts w:ascii="Calibri" w:hAnsi="Calibri"/>
          <w:color w:val="323232"/>
          <w:sz w:val="20"/>
          <w:szCs w:val="20"/>
        </w:rPr>
        <w:t xml:space="preserve">. This is in no way a complete representation or list of all jobs that may be required, and the Organization reserves the right to change or amend such job description as </w:t>
      </w:r>
      <w:r>
        <w:rPr>
          <w:rFonts w:ascii="Calibri" w:hAnsi="Calibri"/>
          <w:color w:val="323232"/>
          <w:sz w:val="20"/>
          <w:szCs w:val="20"/>
        </w:rPr>
        <w:t>Management may require</w:t>
      </w:r>
      <w:r w:rsidRPr="641C7304">
        <w:rPr>
          <w:rFonts w:ascii="Calibri" w:hAnsi="Calibri"/>
          <w:color w:val="323232"/>
          <w:sz w:val="20"/>
          <w:szCs w:val="20"/>
        </w:rPr>
        <w:t xml:space="preserve"> from time to time. The undersigned has read and understood all the duties and responsibilities required </w:t>
      </w:r>
      <w:r>
        <w:rPr>
          <w:rFonts w:ascii="Calibri" w:hAnsi="Calibri"/>
          <w:color w:val="323232"/>
          <w:sz w:val="20"/>
          <w:szCs w:val="20"/>
        </w:rPr>
        <w:t>for</w:t>
      </w:r>
      <w:r w:rsidRPr="641C7304">
        <w:rPr>
          <w:rFonts w:ascii="Calibri" w:hAnsi="Calibri"/>
          <w:color w:val="323232"/>
          <w:sz w:val="20"/>
          <w:szCs w:val="20"/>
        </w:rPr>
        <w:t xml:space="preserve"> this position.</w:t>
      </w:r>
      <w:r w:rsidR="00352951">
        <w:rPr>
          <w:rFonts w:ascii="Calibri" w:hAnsi="Calibri" w:cs="Calibri"/>
        </w:rPr>
        <w:t xml:space="preserve"> </w:t>
      </w:r>
    </w:p>
    <w:sectPr w:rsidR="008E5DC7" w:rsidRPr="00D02DB4" w:rsidSect="00DF6B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99570" w14:textId="77777777" w:rsidR="00D02DB4" w:rsidRDefault="00D02DB4" w:rsidP="0063255E">
      <w:r>
        <w:separator/>
      </w:r>
    </w:p>
  </w:endnote>
  <w:endnote w:type="continuationSeparator" w:id="0">
    <w:p w14:paraId="388B1A9B" w14:textId="77777777" w:rsidR="00D02DB4" w:rsidRDefault="00D02DB4" w:rsidP="00632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E5118" w14:textId="77777777" w:rsidR="00E56FA4" w:rsidRDefault="00E56F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89573" w14:textId="77777777" w:rsidR="00DF6B24" w:rsidRDefault="00DF6B24" w:rsidP="00DF6B24">
    <w:pPr>
      <w:pStyle w:val="Header"/>
      <w:jc w:val="center"/>
      <w:rPr>
        <w:b/>
        <w:bCs/>
        <w:color w:val="FFFFFF" w:themeColor="background1"/>
      </w:rPr>
    </w:pPr>
    <w:r>
      <w:rPr>
        <w:b/>
        <w:bCs/>
        <w:color w:val="FFFFFF" w:themeColor="background1"/>
      </w:rPr>
      <w:br/>
    </w:r>
  </w:p>
  <w:p w14:paraId="75AA1831" w14:textId="77777777" w:rsidR="0063255E" w:rsidRDefault="006325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52B97" w14:textId="77777777" w:rsidR="00E56FA4" w:rsidRPr="00E56FA4" w:rsidRDefault="00E56FA4" w:rsidP="00E56FA4">
    <w:pPr>
      <w:pStyle w:val="Header"/>
      <w:jc w:val="center"/>
      <w:rPr>
        <w:rFonts w:asciiTheme="majorHAnsi" w:hAnsiTheme="majorHAnsi" w:cstheme="majorHAnsi"/>
        <w:color w:val="000000" w:themeColor="text1"/>
      </w:rPr>
    </w:pPr>
    <w:r w:rsidRPr="00CE4F8D">
      <w:rPr>
        <w:b/>
        <w:bCs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1C765EA" wp14:editId="399DB46D">
              <wp:simplePos x="0" y="0"/>
              <wp:positionH relativeFrom="column">
                <wp:posOffset>-914400</wp:posOffset>
              </wp:positionH>
              <wp:positionV relativeFrom="paragraph">
                <wp:posOffset>-62018</wp:posOffset>
              </wp:positionV>
              <wp:extent cx="7789545" cy="1165860"/>
              <wp:effectExtent l="0" t="0" r="0" b="2540"/>
              <wp:wrapNone/>
              <wp:docPr id="595915906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9545" cy="1165860"/>
                      </a:xfrm>
                      <a:prstGeom prst="rect">
                        <a:avLst/>
                      </a:prstGeom>
                      <a:solidFill>
                        <a:srgbClr val="7ECC2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4D2681" id="Rectangle 3" o:spid="_x0000_s1026" style="position:absolute;margin-left:-1in;margin-top:-4.9pt;width:613.35pt;height:91.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" fillcolor="#7ecc2a" stroked="f" strokeweight="2pt"/>
          </w:pict>
        </mc:Fallback>
      </mc:AlternateContent>
    </w:r>
    <w:r>
      <w:rPr>
        <w:b/>
        <w:bCs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21F7B15" wp14:editId="3CC1CB64">
              <wp:simplePos x="0" y="0"/>
              <wp:positionH relativeFrom="column">
                <wp:posOffset>-549698</wp:posOffset>
              </wp:positionH>
              <wp:positionV relativeFrom="paragraph">
                <wp:posOffset>134620</wp:posOffset>
              </wp:positionV>
              <wp:extent cx="6857577" cy="575734"/>
              <wp:effectExtent l="0" t="0" r="0" b="0"/>
              <wp:wrapNone/>
              <wp:docPr id="91375027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7577" cy="57573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A4916B" w14:textId="77777777" w:rsidR="00E56FA4" w:rsidRPr="00E56FA4" w:rsidRDefault="00E56FA4" w:rsidP="00E56FA4">
                          <w:pPr>
                            <w:pStyle w:val="Header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E56FA4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8"/>
                              <w:szCs w:val="28"/>
                            </w:rPr>
                            <w:t>+1 423-290-1219 | P.O. Box 17327 Chattanooga, TN 37415</w:t>
                          </w:r>
                        </w:p>
                        <w:p w14:paraId="516BAAC2" w14:textId="77777777" w:rsidR="00E56FA4" w:rsidRPr="00E56FA4" w:rsidRDefault="00E56FA4" w:rsidP="00E56FA4">
                          <w:pPr>
                            <w:pStyle w:val="Header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E56FA4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8"/>
                              <w:szCs w:val="28"/>
                            </w:rPr>
                            <w:t>www.equippingfarmersinternational.org</w:t>
                          </w:r>
                        </w:p>
                        <w:p w14:paraId="2A82BC1B" w14:textId="77777777" w:rsidR="00E56FA4" w:rsidRPr="00E56FA4" w:rsidRDefault="00E56FA4" w:rsidP="00E56FA4">
                          <w:pPr>
                            <w:jc w:val="center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1F7B1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3pt;margin-top:10.6pt;width:539.95pt;height:4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" filled="f" stroked="f" strokeweight=".5pt">
              <v:textbox>
                <w:txbxContent>
                  <w:p w14:paraId="71A4916B" w14:textId="77777777" w:rsidR="00E56FA4" w:rsidRPr="00E56FA4" w:rsidRDefault="00E56FA4" w:rsidP="00E56FA4">
                    <w:pPr>
                      <w:pStyle w:val="Header"/>
                      <w:jc w:val="center"/>
                      <w:rPr>
                        <w:rFonts w:asciiTheme="majorHAnsi" w:hAnsiTheme="majorHAnsi" w:cstheme="majorHAnsi"/>
                        <w:color w:val="FFFFFF" w:themeColor="background1"/>
                        <w:sz w:val="28"/>
                        <w:szCs w:val="28"/>
                      </w:rPr>
                    </w:pPr>
                    <w:r w:rsidRPr="00E56FA4">
                      <w:rPr>
                        <w:rFonts w:asciiTheme="majorHAnsi" w:hAnsiTheme="majorHAnsi" w:cstheme="majorHAnsi"/>
                        <w:color w:val="FFFFFF" w:themeColor="background1"/>
                        <w:sz w:val="28"/>
                        <w:szCs w:val="28"/>
                      </w:rPr>
                      <w:t>+1 423-290-1219 | P.O. Box 17327 Chattanooga, TN 37415</w:t>
                    </w:r>
                  </w:p>
                  <w:p w14:paraId="516BAAC2" w14:textId="77777777" w:rsidR="00E56FA4" w:rsidRPr="00E56FA4" w:rsidRDefault="00E56FA4" w:rsidP="00E56FA4">
                    <w:pPr>
                      <w:pStyle w:val="Header"/>
                      <w:jc w:val="center"/>
                      <w:rPr>
                        <w:rFonts w:asciiTheme="majorHAnsi" w:hAnsiTheme="majorHAnsi" w:cstheme="majorHAnsi"/>
                        <w:color w:val="FFFFFF" w:themeColor="background1"/>
                        <w:sz w:val="28"/>
                        <w:szCs w:val="28"/>
                      </w:rPr>
                    </w:pPr>
                    <w:r w:rsidRPr="00E56FA4">
                      <w:rPr>
                        <w:rFonts w:asciiTheme="majorHAnsi" w:hAnsiTheme="majorHAnsi" w:cstheme="majorHAnsi"/>
                        <w:color w:val="FFFFFF" w:themeColor="background1"/>
                        <w:sz w:val="28"/>
                        <w:szCs w:val="28"/>
                      </w:rPr>
                      <w:t>www.equippingfarmersinternational.org</w:t>
                    </w:r>
                  </w:p>
                  <w:p w14:paraId="2A82BC1B" w14:textId="77777777" w:rsidR="00E56FA4" w:rsidRPr="00E56FA4" w:rsidRDefault="00E56FA4" w:rsidP="00E56FA4">
                    <w:pPr>
                      <w:jc w:val="center"/>
                      <w:rPr>
                        <w:color w:val="FFFFFF" w:themeColor="background1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7C5FBE0" w14:textId="77777777" w:rsidR="00EA2695" w:rsidRPr="00EA2695" w:rsidRDefault="00EA2695" w:rsidP="00EA2695">
    <w:pPr>
      <w:pStyle w:val="Header"/>
      <w:jc w:val="center"/>
      <w:rPr>
        <w:rFonts w:asciiTheme="majorHAnsi" w:hAnsiTheme="majorHAnsi" w:cstheme="majorHAnsi"/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57382" w14:textId="77777777" w:rsidR="00D02DB4" w:rsidRDefault="00D02DB4" w:rsidP="0063255E">
      <w:r>
        <w:separator/>
      </w:r>
    </w:p>
  </w:footnote>
  <w:footnote w:type="continuationSeparator" w:id="0">
    <w:p w14:paraId="1A17A3E7" w14:textId="77777777" w:rsidR="00D02DB4" w:rsidRDefault="00D02DB4" w:rsidP="00632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21159" w14:textId="77777777" w:rsidR="0063255E" w:rsidRDefault="006325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3DA8B" w14:textId="77777777" w:rsidR="00E610B0" w:rsidRDefault="00E610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22551" w14:textId="77777777" w:rsidR="00DF6B24" w:rsidRPr="00CE4F8D" w:rsidRDefault="00DF6B24" w:rsidP="00DF6B24">
    <w:pPr>
      <w:pStyle w:val="Header"/>
      <w:jc w:val="right"/>
      <w:rPr>
        <w:color w:val="262626" w:themeColor="text1" w:themeTint="D9"/>
      </w:rPr>
    </w:pPr>
    <w:r w:rsidRPr="00CE4F8D">
      <w:rPr>
        <w:noProof/>
        <w:color w:val="262626" w:themeColor="text1" w:themeTint="D9"/>
      </w:rPr>
      <w:drawing>
        <wp:anchor distT="0" distB="0" distL="114300" distR="114300" simplePos="0" relativeHeight="251661312" behindDoc="0" locked="0" layoutInCell="1" allowOverlap="1" wp14:anchorId="47BF5F9D" wp14:editId="13C3D9D6">
          <wp:simplePos x="0" y="0"/>
          <wp:positionH relativeFrom="column">
            <wp:posOffset>0</wp:posOffset>
          </wp:positionH>
          <wp:positionV relativeFrom="paragraph">
            <wp:posOffset>-19973</wp:posOffset>
          </wp:positionV>
          <wp:extent cx="2628423" cy="491706"/>
          <wp:effectExtent l="0" t="0" r="635" b="3810"/>
          <wp:wrapNone/>
          <wp:docPr id="1053542625" name="Graphic 10535426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8288859" name="Graphic 7882888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423" cy="4917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0B0" w:rsidRPr="00E610B0">
      <w:rPr>
        <w:noProof/>
        <w:color w:val="262626" w:themeColor="text1" w:themeTint="D9"/>
      </w:rPr>
      <w:t>+1 423-290-1219</w:t>
    </w:r>
  </w:p>
  <w:p w14:paraId="4E5E8A5D" w14:textId="77777777" w:rsidR="00DF6B24" w:rsidRPr="00CE4F8D" w:rsidRDefault="00DF6B24" w:rsidP="00DF6B24">
    <w:pPr>
      <w:pStyle w:val="Header"/>
      <w:jc w:val="right"/>
      <w:rPr>
        <w:color w:val="262626" w:themeColor="text1" w:themeTint="D9"/>
      </w:rPr>
    </w:pPr>
    <w:r w:rsidRPr="00CE4F8D">
      <w:rPr>
        <w:color w:val="262626" w:themeColor="text1" w:themeTint="D9"/>
      </w:rPr>
      <w:t>P.O. Box 17327</w:t>
    </w:r>
  </w:p>
  <w:p w14:paraId="1BEEE7E1" w14:textId="77777777" w:rsidR="00DF6B24" w:rsidRPr="00CE4F8D" w:rsidRDefault="00DF6B24" w:rsidP="00DF6B24">
    <w:pPr>
      <w:pStyle w:val="Header"/>
      <w:jc w:val="right"/>
      <w:rPr>
        <w:color w:val="262626" w:themeColor="text1" w:themeTint="D9"/>
      </w:rPr>
    </w:pPr>
    <w:r w:rsidRPr="00CE4F8D">
      <w:rPr>
        <w:color w:val="262626" w:themeColor="text1" w:themeTint="D9"/>
      </w:rPr>
      <w:t>Chattanooga, TN 37415</w:t>
    </w:r>
  </w:p>
  <w:p w14:paraId="37427144" w14:textId="77777777" w:rsidR="0063255E" w:rsidRPr="00DF6B24" w:rsidRDefault="00DF6B24" w:rsidP="00DF6B24">
    <w:pPr>
      <w:pStyle w:val="Header"/>
      <w:rPr>
        <w:color w:val="262626" w:themeColor="text1" w:themeTint="D9"/>
      </w:rPr>
    </w:pPr>
    <w:r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88AB60" wp14:editId="25236A67">
              <wp:simplePos x="0" y="0"/>
              <wp:positionH relativeFrom="column">
                <wp:posOffset>1</wp:posOffset>
              </wp:positionH>
              <wp:positionV relativeFrom="paragraph">
                <wp:posOffset>40305</wp:posOffset>
              </wp:positionV>
              <wp:extent cx="5976656" cy="0"/>
              <wp:effectExtent l="0" t="25400" r="43180" b="38100"/>
              <wp:wrapNone/>
              <wp:docPr id="529541448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6656" cy="0"/>
                      </a:xfrm>
                      <a:prstGeom prst="line">
                        <a:avLst/>
                      </a:prstGeom>
                      <a:ln w="63500">
                        <a:solidFill>
                          <a:srgbClr val="7ECC2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D81320" id="Straight Connector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.15pt" to="470.6pt,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" strokecolor="#7ecc2a" strokeweight="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2B7DA"/>
    <w:multiLevelType w:val="hybridMultilevel"/>
    <w:tmpl w:val="C5C6B1AC"/>
    <w:lvl w:ilvl="0" w:tplc="885E1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AA7C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3092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8212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88E7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1CB9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F23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9807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FACB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CDFEA"/>
    <w:multiLevelType w:val="hybridMultilevel"/>
    <w:tmpl w:val="ED6617FC"/>
    <w:lvl w:ilvl="0" w:tplc="9B0A4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E4C2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3822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5220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2F9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EAFF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3612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0CA2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A0AB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089524">
    <w:abstractNumId w:val="0"/>
  </w:num>
  <w:num w:numId="2" w16cid:durableId="1529639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DB4"/>
    <w:rsid w:val="001660EF"/>
    <w:rsid w:val="00352951"/>
    <w:rsid w:val="004635F9"/>
    <w:rsid w:val="00493143"/>
    <w:rsid w:val="00495783"/>
    <w:rsid w:val="005A50C8"/>
    <w:rsid w:val="0063255E"/>
    <w:rsid w:val="007F5222"/>
    <w:rsid w:val="008027F5"/>
    <w:rsid w:val="008E5DC7"/>
    <w:rsid w:val="00974A4F"/>
    <w:rsid w:val="009D1C3C"/>
    <w:rsid w:val="009E7971"/>
    <w:rsid w:val="00A331ED"/>
    <w:rsid w:val="00B9415D"/>
    <w:rsid w:val="00BC34C2"/>
    <w:rsid w:val="00CA4544"/>
    <w:rsid w:val="00D02DB4"/>
    <w:rsid w:val="00DB5A46"/>
    <w:rsid w:val="00DF6B24"/>
    <w:rsid w:val="00E56FA4"/>
    <w:rsid w:val="00E610B0"/>
    <w:rsid w:val="00EA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64E198"/>
  <w15:docId w15:val="{F1E9895D-EC7C-684F-AA6A-EB475C59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325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55E"/>
  </w:style>
  <w:style w:type="paragraph" w:styleId="Footer">
    <w:name w:val="footer"/>
    <w:basedOn w:val="Normal"/>
    <w:link w:val="FooterChar"/>
    <w:uiPriority w:val="99"/>
    <w:unhideWhenUsed/>
    <w:rsid w:val="006325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55E"/>
  </w:style>
  <w:style w:type="paragraph" w:styleId="Caption">
    <w:name w:val="caption"/>
    <w:basedOn w:val="Normal"/>
    <w:next w:val="Normal"/>
    <w:uiPriority w:val="35"/>
    <w:unhideWhenUsed/>
    <w:qFormat/>
    <w:rsid w:val="005A50C8"/>
    <w:pPr>
      <w:spacing w:after="200"/>
    </w:pPr>
    <w:rPr>
      <w:i/>
      <w:iCs/>
      <w:color w:val="1F497D" w:themeColor="text2"/>
      <w:sz w:val="18"/>
      <w:szCs w:val="18"/>
    </w:rPr>
  </w:style>
  <w:style w:type="paragraph" w:styleId="NoSpacing">
    <w:name w:val="No Spacing"/>
    <w:uiPriority w:val="1"/>
    <w:qFormat/>
    <w:rsid w:val="00CA4544"/>
  </w:style>
  <w:style w:type="character" w:styleId="Hyperlink">
    <w:name w:val="Hyperlink"/>
    <w:basedOn w:val="DefaultParagraphFont"/>
    <w:uiPriority w:val="99"/>
    <w:unhideWhenUsed/>
    <w:rsid w:val="007F522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52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02DB4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/>
      <w:bdr w:val="nil"/>
      <w:lang w:val="en-US"/>
    </w:rPr>
  </w:style>
  <w:style w:type="paragraph" w:customStyle="1" w:styleId="Body">
    <w:name w:val="Body"/>
    <w:uiPriority w:val="99"/>
    <w:rsid w:val="00D02DB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ranksindler/Library/Group%20Containers/UBF8T346G9.Office/User%20Content.localized/Templates.localized/EFI%20Letterhead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43038DEA33E418223DA8488291313" ma:contentTypeVersion="13" ma:contentTypeDescription="Create a new document." ma:contentTypeScope="" ma:versionID="aa604bdb118f1c5104768c393cd4b33e">
  <xsd:schema xmlns:xsd="http://www.w3.org/2001/XMLSchema" xmlns:xs="http://www.w3.org/2001/XMLSchema" xmlns:p="http://schemas.microsoft.com/office/2006/metadata/properties" xmlns:ns2="c341850d-e895-42b1-8884-e2d8a019b6dd" xmlns:ns3="1e162264-0272-4f59-bc53-e7ef94242ffc" targetNamespace="http://schemas.microsoft.com/office/2006/metadata/properties" ma:root="true" ma:fieldsID="9232a544bdc50f060f3f4134fe24adaf" ns2:_="" ns3:_="">
    <xsd:import namespace="c341850d-e895-42b1-8884-e2d8a019b6dd"/>
    <xsd:import namespace="1e162264-0272-4f59-bc53-e7ef94242f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1850d-e895-42b1-8884-e2d8a019b6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d6273eb-941f-47f1-ad69-f9b61df03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62264-0272-4f59-bc53-e7ef94242ff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56a4e6d-6883-444f-9b04-85fa72a591e5}" ma:internalName="TaxCatchAll" ma:showField="CatchAllData" ma:web="1e162264-0272-4f59-bc53-e7ef94242f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162264-0272-4f59-bc53-e7ef94242ffc" xsi:nil="true"/>
    <lcf76f155ced4ddcb4097134ff3c332f xmlns="c341850d-e895-42b1-8884-e2d8a019b6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910348-ADF4-4E0D-9E56-6316A9EDB3BF}"/>
</file>

<file path=customXml/itemProps2.xml><?xml version="1.0" encoding="utf-8"?>
<ds:datastoreItem xmlns:ds="http://schemas.openxmlformats.org/officeDocument/2006/customXml" ds:itemID="{46ABD552-8788-4736-9A71-DAF4ACF446BC}"/>
</file>

<file path=customXml/itemProps3.xml><?xml version="1.0" encoding="utf-8"?>
<ds:datastoreItem xmlns:ds="http://schemas.openxmlformats.org/officeDocument/2006/customXml" ds:itemID="{66BD7F79-1007-4F80-84EE-F7608CD968A0}"/>
</file>

<file path=docProps/app.xml><?xml version="1.0" encoding="utf-8"?>
<Properties xmlns="http://schemas.openxmlformats.org/officeDocument/2006/extended-properties" xmlns:vt="http://schemas.openxmlformats.org/officeDocument/2006/docPropsVTypes">
  <Template>EFI Letterhead New.dotx</Template>
  <TotalTime>1</TotalTime>
  <Pages>2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Frank Sindler</cp:lastModifiedBy>
  <cp:revision>1</cp:revision>
  <dcterms:created xsi:type="dcterms:W3CDTF">2024-09-04T17:54:00Z</dcterms:created>
  <dcterms:modified xsi:type="dcterms:W3CDTF">2024-09-04T17:55:00Z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0x0101007D743038DEA33E418223DA8488291313</vt:lpwstr>
  </property>
</Properties>
</file>